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57" w:rsidRDefault="00073257" w:rsidP="000732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>ООО «Трансэнерго» март 2019 г.</w:t>
      </w:r>
    </w:p>
    <w:p w:rsidR="00073257" w:rsidRDefault="00073257" w:rsidP="000732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073257" w:rsidTr="00073257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jc w:val="center"/>
              <w:rPr>
                <w:b/>
              </w:rPr>
            </w:pPr>
            <w:r>
              <w:rPr>
                <w:b/>
              </w:rP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jc w:val="center"/>
              <w:rPr>
                <w:b/>
              </w:rPr>
            </w:pPr>
            <w:r>
              <w:rPr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ТП;КТП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073257" w:rsidRDefault="0007325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257" w:rsidRDefault="00073257">
            <w:pPr>
              <w:jc w:val="center"/>
              <w:rPr>
                <w:rFonts w:ascii="Bookman Old Style" w:hAnsi="Bookman Old Style"/>
                <w:b/>
              </w:rPr>
            </w:pPr>
          </w:p>
          <w:p w:rsidR="00073257" w:rsidRDefault="00073257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073257" w:rsidTr="00073257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257" w:rsidRDefault="00073257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073257" w:rsidTr="00073257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 w:rsidP="00073257">
            <w:pPr>
              <w:spacing w:line="36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01-31.03.19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191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73257" w:rsidTr="00073257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257" w:rsidRDefault="00073257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Ф.-16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257" w:rsidRDefault="00073257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10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257" w:rsidRDefault="00073257" w:rsidP="00073257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115</w:t>
            </w:r>
          </w:p>
        </w:tc>
      </w:tr>
    </w:tbl>
    <w:p w:rsidR="00000000" w:rsidRDefault="00073257"/>
    <w:sectPr w:rsidR="00000000" w:rsidSect="000732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257"/>
    <w:rsid w:val="0007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257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инженер</dc:creator>
  <cp:keywords/>
  <dc:description/>
  <cp:lastModifiedBy>Главный инженер</cp:lastModifiedBy>
  <cp:revision>2</cp:revision>
  <dcterms:created xsi:type="dcterms:W3CDTF">2019-04-01T00:40:00Z</dcterms:created>
  <dcterms:modified xsi:type="dcterms:W3CDTF">2019-04-01T00:44:00Z</dcterms:modified>
</cp:coreProperties>
</file>